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pacing w:val="-2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</w:t>
      </w:r>
      <w:r>
        <w:rPr>
          <w:rFonts w:ascii="黑体" w:hAnsi="黑体" w:eastAsia="黑体" w:cs="黑体"/>
          <w:spacing w:val="-2"/>
          <w:sz w:val="31"/>
          <w:szCs w:val="31"/>
        </w:rPr>
        <w:t>件1</w:t>
      </w:r>
    </w:p>
    <w:p>
      <w:pPr>
        <w:pStyle w:val="2"/>
        <w:spacing w:line="520" w:lineRule="exact"/>
        <w:rPr>
          <w:rFonts w:hint="eastAsia" w:eastAsiaTheme="minorEastAsia"/>
        </w:rPr>
      </w:pPr>
    </w:p>
    <w:p>
      <w:pPr>
        <w:spacing w:line="640" w:lineRule="exact"/>
        <w:jc w:val="center"/>
        <w:rPr>
          <w:rFonts w:hint="eastAsia" w:ascii="方正小标宋简体" w:hAnsi="方正公文小标宋" w:eastAsia="方正小标宋简体" w:cs="方正公文小标宋"/>
          <w:sz w:val="44"/>
          <w:szCs w:val="36"/>
        </w:rPr>
      </w:pPr>
      <w:r>
        <w:rPr>
          <w:rFonts w:hint="eastAsia" w:ascii="方正小标宋简体" w:hAnsi="方正公文小标宋" w:eastAsia="方正小标宋简体" w:cs="方正公文小标宋"/>
          <w:spacing w:val="1"/>
          <w:sz w:val="44"/>
          <w:szCs w:val="36"/>
        </w:rPr>
        <w:t>2023年湖南省企业“创新达人</w:t>
      </w:r>
      <w:r>
        <w:rPr>
          <w:rFonts w:hint="eastAsia" w:ascii="方正小标宋简体" w:hAnsi="方正公文小标宋" w:eastAsia="方正小标宋简体" w:cs="方正公文小标宋"/>
          <w:sz w:val="44"/>
          <w:szCs w:val="36"/>
        </w:rPr>
        <w:t>”名额分配表</w:t>
      </w:r>
    </w:p>
    <w:p>
      <w:pPr>
        <w:pStyle w:val="2"/>
        <w:spacing w:line="560" w:lineRule="exact"/>
        <w:rPr>
          <w:rFonts w:hint="eastAsia" w:eastAsiaTheme="minorEastAsia"/>
        </w:rPr>
      </w:pPr>
    </w:p>
    <w:tbl>
      <w:tblPr>
        <w:tblStyle w:val="6"/>
        <w:tblW w:w="86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2248"/>
        <w:gridCol w:w="2144"/>
        <w:gridCol w:w="30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181" w:type="dxa"/>
          </w:tcPr>
          <w:p>
            <w:pPr>
              <w:spacing w:before="202" w:line="224" w:lineRule="auto"/>
              <w:ind w:left="31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号</w:t>
            </w:r>
          </w:p>
        </w:tc>
        <w:tc>
          <w:tcPr>
            <w:tcW w:w="2248" w:type="dxa"/>
          </w:tcPr>
          <w:p>
            <w:pPr>
              <w:spacing w:before="203" w:line="223" w:lineRule="auto"/>
              <w:ind w:left="43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地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区及单位</w:t>
            </w:r>
          </w:p>
        </w:tc>
        <w:tc>
          <w:tcPr>
            <w:tcW w:w="2144" w:type="dxa"/>
          </w:tcPr>
          <w:p>
            <w:pPr>
              <w:spacing w:before="203" w:line="222" w:lineRule="auto"/>
              <w:ind w:left="51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推荐名额</w:t>
            </w:r>
          </w:p>
        </w:tc>
        <w:tc>
          <w:tcPr>
            <w:tcW w:w="3073" w:type="dxa"/>
          </w:tcPr>
          <w:p>
            <w:pPr>
              <w:spacing w:before="202" w:line="222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负责组织单位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81" w:type="dxa"/>
            <w:vAlign w:val="center"/>
          </w:tcPr>
          <w:p>
            <w:pPr>
              <w:spacing w:before="236" w:line="188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  <w:tc>
          <w:tcPr>
            <w:tcW w:w="2248" w:type="dxa"/>
            <w:vAlign w:val="center"/>
          </w:tcPr>
          <w:p>
            <w:pPr>
              <w:spacing w:before="199" w:line="219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7"/>
                <w:sz w:val="28"/>
                <w:szCs w:val="28"/>
              </w:rPr>
              <w:t>长</w:t>
            </w:r>
            <w:r>
              <w:rPr>
                <w:rFonts w:hint="eastAsia" w:ascii="仿宋_GB2312" w:hAnsi="仿宋" w:eastAsia="仿宋_GB2312" w:cs="仿宋"/>
                <w:spacing w:val="-6"/>
                <w:sz w:val="28"/>
                <w:szCs w:val="28"/>
              </w:rPr>
              <w:t>沙</w:t>
            </w:r>
          </w:p>
        </w:tc>
        <w:tc>
          <w:tcPr>
            <w:tcW w:w="2144" w:type="dxa"/>
            <w:vAlign w:val="center"/>
          </w:tcPr>
          <w:p>
            <w:pPr>
              <w:spacing w:before="235" w:line="187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6"/>
                <w:sz w:val="28"/>
                <w:szCs w:val="28"/>
              </w:rPr>
              <w:t>3</w:t>
            </w:r>
            <w:r>
              <w:rPr>
                <w:rFonts w:hint="eastAsia" w:ascii="仿宋_GB2312" w:hAnsi="仿宋" w:eastAsia="仿宋_GB2312" w:cs="仿宋"/>
                <w:spacing w:val="-15"/>
                <w:sz w:val="28"/>
                <w:szCs w:val="28"/>
              </w:rPr>
              <w:t>0</w:t>
            </w:r>
          </w:p>
        </w:tc>
        <w:tc>
          <w:tcPr>
            <w:tcW w:w="3073" w:type="dxa"/>
            <w:vAlign w:val="center"/>
          </w:tcPr>
          <w:p>
            <w:pPr>
              <w:spacing w:before="199" w:line="218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4"/>
                <w:sz w:val="28"/>
                <w:szCs w:val="28"/>
              </w:rPr>
              <w:t>长</w:t>
            </w:r>
            <w:r>
              <w:rPr>
                <w:rFonts w:hint="eastAsia" w:ascii="仿宋_GB2312" w:hAnsi="仿宋" w:eastAsia="仿宋_GB2312" w:cs="仿宋"/>
                <w:spacing w:val="-3"/>
                <w:sz w:val="28"/>
                <w:szCs w:val="28"/>
              </w:rPr>
              <w:t>沙</w:t>
            </w:r>
            <w:r>
              <w:rPr>
                <w:rFonts w:hint="eastAsia" w:ascii="仿宋_GB2312" w:hAnsi="仿宋" w:eastAsia="仿宋_GB2312" w:cs="仿宋"/>
                <w:spacing w:val="-2"/>
                <w:sz w:val="28"/>
                <w:szCs w:val="28"/>
              </w:rPr>
              <w:t>市科协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81" w:type="dxa"/>
            <w:vAlign w:val="center"/>
          </w:tcPr>
          <w:p>
            <w:pPr>
              <w:spacing w:before="237" w:line="188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</w:t>
            </w:r>
          </w:p>
        </w:tc>
        <w:tc>
          <w:tcPr>
            <w:tcW w:w="2248" w:type="dxa"/>
            <w:vAlign w:val="center"/>
          </w:tcPr>
          <w:p>
            <w:pPr>
              <w:spacing w:before="200" w:line="217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7"/>
                <w:sz w:val="28"/>
                <w:szCs w:val="28"/>
              </w:rPr>
              <w:t>衡</w:t>
            </w:r>
            <w:r>
              <w:rPr>
                <w:rFonts w:hint="eastAsia" w:ascii="仿宋_GB2312" w:hAnsi="仿宋" w:eastAsia="仿宋_GB2312" w:cs="仿宋"/>
                <w:spacing w:val="-5"/>
                <w:sz w:val="28"/>
                <w:szCs w:val="28"/>
              </w:rPr>
              <w:t>阳</w:t>
            </w:r>
          </w:p>
        </w:tc>
        <w:tc>
          <w:tcPr>
            <w:tcW w:w="2144" w:type="dxa"/>
            <w:vAlign w:val="center"/>
          </w:tcPr>
          <w:p>
            <w:pPr>
              <w:spacing w:before="236" w:line="187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0"/>
                <w:sz w:val="28"/>
                <w:szCs w:val="28"/>
              </w:rPr>
              <w:t>20</w:t>
            </w:r>
          </w:p>
        </w:tc>
        <w:tc>
          <w:tcPr>
            <w:tcW w:w="3073" w:type="dxa"/>
            <w:vAlign w:val="center"/>
          </w:tcPr>
          <w:p>
            <w:pPr>
              <w:spacing w:before="200" w:line="217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4"/>
                <w:sz w:val="28"/>
                <w:szCs w:val="28"/>
              </w:rPr>
              <w:t>衡</w:t>
            </w:r>
            <w:r>
              <w:rPr>
                <w:rFonts w:hint="eastAsia" w:ascii="仿宋_GB2312" w:hAnsi="仿宋" w:eastAsia="仿宋_GB2312" w:cs="仿宋"/>
                <w:spacing w:val="-2"/>
                <w:sz w:val="28"/>
                <w:szCs w:val="28"/>
              </w:rPr>
              <w:t>阳市科协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81" w:type="dxa"/>
            <w:vAlign w:val="center"/>
          </w:tcPr>
          <w:p>
            <w:pPr>
              <w:spacing w:before="236" w:line="187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3</w:t>
            </w:r>
          </w:p>
        </w:tc>
        <w:tc>
          <w:tcPr>
            <w:tcW w:w="2248" w:type="dxa"/>
            <w:vAlign w:val="center"/>
          </w:tcPr>
          <w:p>
            <w:pPr>
              <w:spacing w:before="200" w:line="215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3"/>
                <w:sz w:val="28"/>
                <w:szCs w:val="28"/>
              </w:rPr>
              <w:t>株</w:t>
            </w:r>
            <w:r>
              <w:rPr>
                <w:rFonts w:hint="eastAsia" w:ascii="仿宋_GB2312" w:hAnsi="仿宋" w:eastAsia="仿宋_GB2312" w:cs="仿宋"/>
                <w:spacing w:val="-2"/>
                <w:sz w:val="28"/>
                <w:szCs w:val="28"/>
              </w:rPr>
              <w:t>洲</w:t>
            </w:r>
          </w:p>
        </w:tc>
        <w:tc>
          <w:tcPr>
            <w:tcW w:w="2144" w:type="dxa"/>
            <w:vAlign w:val="center"/>
          </w:tcPr>
          <w:p>
            <w:pPr>
              <w:spacing w:before="236" w:line="187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0"/>
                <w:sz w:val="28"/>
                <w:szCs w:val="28"/>
              </w:rPr>
              <w:t>20</w:t>
            </w:r>
          </w:p>
        </w:tc>
        <w:tc>
          <w:tcPr>
            <w:tcW w:w="3073" w:type="dxa"/>
            <w:vAlign w:val="center"/>
          </w:tcPr>
          <w:p>
            <w:pPr>
              <w:spacing w:before="200" w:line="215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"/>
                <w:sz w:val="28"/>
                <w:szCs w:val="28"/>
              </w:rPr>
              <w:t>株洲市科协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81" w:type="dxa"/>
            <w:vAlign w:val="center"/>
          </w:tcPr>
          <w:p>
            <w:pPr>
              <w:spacing w:before="239" w:line="188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4</w:t>
            </w:r>
          </w:p>
        </w:tc>
        <w:tc>
          <w:tcPr>
            <w:tcW w:w="2248" w:type="dxa"/>
            <w:vAlign w:val="center"/>
          </w:tcPr>
          <w:p>
            <w:pPr>
              <w:spacing w:before="202" w:line="218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3"/>
                <w:sz w:val="28"/>
                <w:szCs w:val="28"/>
              </w:rPr>
              <w:t>湘</w:t>
            </w:r>
            <w:r>
              <w:rPr>
                <w:rFonts w:hint="eastAsia" w:ascii="仿宋_GB2312" w:hAnsi="仿宋" w:eastAsia="仿宋_GB2312" w:cs="仿宋"/>
                <w:spacing w:val="-12"/>
                <w:sz w:val="28"/>
                <w:szCs w:val="28"/>
              </w:rPr>
              <w:t>潭</w:t>
            </w:r>
          </w:p>
        </w:tc>
        <w:tc>
          <w:tcPr>
            <w:tcW w:w="2144" w:type="dxa"/>
            <w:vAlign w:val="center"/>
          </w:tcPr>
          <w:p>
            <w:pPr>
              <w:spacing w:before="238" w:line="187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0"/>
                <w:sz w:val="28"/>
                <w:szCs w:val="28"/>
              </w:rPr>
              <w:t>20</w:t>
            </w:r>
          </w:p>
        </w:tc>
        <w:tc>
          <w:tcPr>
            <w:tcW w:w="3073" w:type="dxa"/>
            <w:vAlign w:val="center"/>
          </w:tcPr>
          <w:p>
            <w:pPr>
              <w:spacing w:before="202" w:line="218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5"/>
                <w:sz w:val="28"/>
                <w:szCs w:val="28"/>
              </w:rPr>
              <w:t>湘潭市科协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81" w:type="dxa"/>
            <w:vAlign w:val="center"/>
          </w:tcPr>
          <w:p>
            <w:pPr>
              <w:spacing w:before="243" w:line="184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5</w:t>
            </w:r>
          </w:p>
        </w:tc>
        <w:tc>
          <w:tcPr>
            <w:tcW w:w="2248" w:type="dxa"/>
            <w:vAlign w:val="center"/>
          </w:tcPr>
          <w:p>
            <w:pPr>
              <w:spacing w:before="202" w:line="218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9"/>
                <w:sz w:val="28"/>
                <w:szCs w:val="28"/>
              </w:rPr>
              <w:t>邵阳</w:t>
            </w:r>
          </w:p>
        </w:tc>
        <w:tc>
          <w:tcPr>
            <w:tcW w:w="2144" w:type="dxa"/>
            <w:vAlign w:val="center"/>
          </w:tcPr>
          <w:p>
            <w:pPr>
              <w:spacing w:before="238" w:line="187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4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"/>
                <w:spacing w:val="-13"/>
                <w:sz w:val="28"/>
                <w:szCs w:val="28"/>
              </w:rPr>
              <w:t>0</w:t>
            </w:r>
          </w:p>
        </w:tc>
        <w:tc>
          <w:tcPr>
            <w:tcW w:w="3073" w:type="dxa"/>
            <w:vAlign w:val="center"/>
          </w:tcPr>
          <w:p>
            <w:pPr>
              <w:spacing w:before="202" w:line="218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8"/>
                <w:szCs w:val="28"/>
              </w:rPr>
              <w:t>邵</w:t>
            </w:r>
            <w:r>
              <w:rPr>
                <w:rFonts w:hint="eastAsia" w:ascii="仿宋_GB2312" w:hAnsi="仿宋" w:eastAsia="仿宋_GB2312" w:cs="仿宋"/>
                <w:spacing w:val="-3"/>
                <w:sz w:val="28"/>
                <w:szCs w:val="28"/>
              </w:rPr>
              <w:t>阳市科协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81" w:type="dxa"/>
            <w:vAlign w:val="center"/>
          </w:tcPr>
          <w:p>
            <w:pPr>
              <w:spacing w:before="238" w:line="187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6</w:t>
            </w:r>
          </w:p>
        </w:tc>
        <w:tc>
          <w:tcPr>
            <w:tcW w:w="2248" w:type="dxa"/>
            <w:vAlign w:val="center"/>
          </w:tcPr>
          <w:p>
            <w:pPr>
              <w:spacing w:before="202" w:line="219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8"/>
                <w:sz w:val="28"/>
                <w:szCs w:val="28"/>
              </w:rPr>
              <w:t>岳阳</w:t>
            </w:r>
          </w:p>
        </w:tc>
        <w:tc>
          <w:tcPr>
            <w:tcW w:w="2144" w:type="dxa"/>
            <w:vAlign w:val="center"/>
          </w:tcPr>
          <w:p>
            <w:pPr>
              <w:spacing w:before="238" w:line="187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0"/>
                <w:sz w:val="28"/>
                <w:szCs w:val="28"/>
              </w:rPr>
              <w:t>20</w:t>
            </w:r>
          </w:p>
        </w:tc>
        <w:tc>
          <w:tcPr>
            <w:tcW w:w="3073" w:type="dxa"/>
            <w:vAlign w:val="center"/>
          </w:tcPr>
          <w:p>
            <w:pPr>
              <w:spacing w:before="202" w:line="218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4"/>
                <w:sz w:val="28"/>
                <w:szCs w:val="28"/>
              </w:rPr>
              <w:t>岳</w:t>
            </w:r>
            <w:r>
              <w:rPr>
                <w:rFonts w:hint="eastAsia" w:ascii="仿宋_GB2312" w:hAnsi="仿宋" w:eastAsia="仿宋_GB2312" w:cs="仿宋"/>
                <w:spacing w:val="-3"/>
                <w:sz w:val="28"/>
                <w:szCs w:val="28"/>
              </w:rPr>
              <w:t>阳市科协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81" w:type="dxa"/>
            <w:vAlign w:val="center"/>
          </w:tcPr>
          <w:p>
            <w:pPr>
              <w:spacing w:before="244" w:line="184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7</w:t>
            </w:r>
          </w:p>
        </w:tc>
        <w:tc>
          <w:tcPr>
            <w:tcW w:w="2248" w:type="dxa"/>
            <w:vAlign w:val="center"/>
          </w:tcPr>
          <w:p>
            <w:pPr>
              <w:spacing w:before="204" w:line="218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7"/>
                <w:sz w:val="28"/>
                <w:szCs w:val="28"/>
              </w:rPr>
              <w:t>常</w:t>
            </w:r>
            <w:r>
              <w:rPr>
                <w:rFonts w:hint="eastAsia" w:ascii="仿宋_GB2312" w:hAnsi="仿宋" w:eastAsia="仿宋_GB2312" w:cs="仿宋"/>
                <w:spacing w:val="-16"/>
                <w:sz w:val="28"/>
                <w:szCs w:val="28"/>
              </w:rPr>
              <w:t>德</w:t>
            </w:r>
          </w:p>
        </w:tc>
        <w:tc>
          <w:tcPr>
            <w:tcW w:w="2144" w:type="dxa"/>
            <w:vAlign w:val="center"/>
          </w:tcPr>
          <w:p>
            <w:pPr>
              <w:spacing w:before="240" w:line="187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4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"/>
                <w:spacing w:val="-13"/>
                <w:sz w:val="28"/>
                <w:szCs w:val="28"/>
              </w:rPr>
              <w:t>0</w:t>
            </w:r>
          </w:p>
        </w:tc>
        <w:tc>
          <w:tcPr>
            <w:tcW w:w="3073" w:type="dxa"/>
            <w:vAlign w:val="center"/>
          </w:tcPr>
          <w:p>
            <w:pPr>
              <w:spacing w:before="204" w:line="218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9"/>
                <w:sz w:val="28"/>
                <w:szCs w:val="28"/>
              </w:rPr>
              <w:t>常</w:t>
            </w:r>
            <w:r>
              <w:rPr>
                <w:rFonts w:hint="eastAsia" w:ascii="仿宋_GB2312" w:hAnsi="仿宋" w:eastAsia="仿宋_GB2312" w:cs="仿宋"/>
                <w:spacing w:val="-6"/>
                <w:sz w:val="28"/>
                <w:szCs w:val="28"/>
              </w:rPr>
              <w:t>德市科协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81" w:type="dxa"/>
            <w:vAlign w:val="center"/>
          </w:tcPr>
          <w:p>
            <w:pPr>
              <w:spacing w:before="239" w:line="187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8</w:t>
            </w:r>
          </w:p>
        </w:tc>
        <w:tc>
          <w:tcPr>
            <w:tcW w:w="2248" w:type="dxa"/>
            <w:vAlign w:val="center"/>
          </w:tcPr>
          <w:p>
            <w:pPr>
              <w:spacing w:before="202" w:line="219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9"/>
                <w:sz w:val="28"/>
                <w:szCs w:val="28"/>
              </w:rPr>
              <w:t>张家界</w:t>
            </w:r>
          </w:p>
        </w:tc>
        <w:tc>
          <w:tcPr>
            <w:tcW w:w="2144" w:type="dxa"/>
            <w:vAlign w:val="center"/>
          </w:tcPr>
          <w:p>
            <w:pPr>
              <w:spacing w:before="239" w:line="187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4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"/>
                <w:spacing w:val="-13"/>
                <w:sz w:val="28"/>
                <w:szCs w:val="28"/>
              </w:rPr>
              <w:t>0</w:t>
            </w:r>
          </w:p>
        </w:tc>
        <w:tc>
          <w:tcPr>
            <w:tcW w:w="3073" w:type="dxa"/>
            <w:vAlign w:val="center"/>
          </w:tcPr>
          <w:p>
            <w:pPr>
              <w:spacing w:before="203" w:line="218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7"/>
                <w:sz w:val="28"/>
                <w:szCs w:val="28"/>
              </w:rPr>
              <w:t>张</w:t>
            </w:r>
            <w:r>
              <w:rPr>
                <w:rFonts w:hint="eastAsia" w:ascii="仿宋_GB2312" w:hAnsi="仿宋" w:eastAsia="仿宋_GB2312" w:cs="仿宋"/>
                <w:spacing w:val="-4"/>
                <w:sz w:val="28"/>
                <w:szCs w:val="28"/>
              </w:rPr>
              <w:t>家界市科协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81" w:type="dxa"/>
            <w:vAlign w:val="center"/>
          </w:tcPr>
          <w:p>
            <w:pPr>
              <w:spacing w:before="240" w:line="187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9</w:t>
            </w:r>
          </w:p>
        </w:tc>
        <w:tc>
          <w:tcPr>
            <w:tcW w:w="2248" w:type="dxa"/>
            <w:vAlign w:val="center"/>
          </w:tcPr>
          <w:p>
            <w:pPr>
              <w:spacing w:before="203" w:line="219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3"/>
                <w:sz w:val="28"/>
                <w:szCs w:val="28"/>
              </w:rPr>
              <w:t>益</w:t>
            </w:r>
            <w:r>
              <w:rPr>
                <w:rFonts w:hint="eastAsia" w:ascii="仿宋_GB2312" w:hAnsi="仿宋" w:eastAsia="仿宋_GB2312" w:cs="仿宋"/>
                <w:spacing w:val="-12"/>
                <w:sz w:val="28"/>
                <w:szCs w:val="28"/>
              </w:rPr>
              <w:t>阳</w:t>
            </w:r>
          </w:p>
        </w:tc>
        <w:tc>
          <w:tcPr>
            <w:tcW w:w="2144" w:type="dxa"/>
            <w:vAlign w:val="center"/>
          </w:tcPr>
          <w:p>
            <w:pPr>
              <w:spacing w:before="240" w:line="187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4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"/>
                <w:spacing w:val="-13"/>
                <w:sz w:val="28"/>
                <w:szCs w:val="28"/>
              </w:rPr>
              <w:t>0</w:t>
            </w:r>
          </w:p>
        </w:tc>
        <w:tc>
          <w:tcPr>
            <w:tcW w:w="3073" w:type="dxa"/>
            <w:vAlign w:val="center"/>
          </w:tcPr>
          <w:p>
            <w:pPr>
              <w:spacing w:before="204" w:line="218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5"/>
                <w:sz w:val="28"/>
                <w:szCs w:val="28"/>
              </w:rPr>
              <w:t>益阳市科协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81" w:type="dxa"/>
            <w:vAlign w:val="center"/>
          </w:tcPr>
          <w:p>
            <w:pPr>
              <w:spacing w:before="240" w:line="187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4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"/>
                <w:spacing w:val="-13"/>
                <w:sz w:val="28"/>
                <w:szCs w:val="28"/>
              </w:rPr>
              <w:t>0</w:t>
            </w:r>
          </w:p>
        </w:tc>
        <w:tc>
          <w:tcPr>
            <w:tcW w:w="2248" w:type="dxa"/>
            <w:vAlign w:val="center"/>
          </w:tcPr>
          <w:p>
            <w:pPr>
              <w:spacing w:before="204" w:line="216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7"/>
                <w:sz w:val="28"/>
                <w:szCs w:val="28"/>
              </w:rPr>
              <w:t>郴州</w:t>
            </w:r>
          </w:p>
        </w:tc>
        <w:tc>
          <w:tcPr>
            <w:tcW w:w="2144" w:type="dxa"/>
            <w:vAlign w:val="center"/>
          </w:tcPr>
          <w:p>
            <w:pPr>
              <w:spacing w:before="240" w:line="187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4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"/>
                <w:spacing w:val="-13"/>
                <w:sz w:val="28"/>
                <w:szCs w:val="28"/>
              </w:rPr>
              <w:t>0</w:t>
            </w:r>
          </w:p>
        </w:tc>
        <w:tc>
          <w:tcPr>
            <w:tcW w:w="3073" w:type="dxa"/>
            <w:vAlign w:val="center"/>
          </w:tcPr>
          <w:p>
            <w:pPr>
              <w:spacing w:before="204" w:line="216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4"/>
                <w:sz w:val="28"/>
                <w:szCs w:val="28"/>
              </w:rPr>
              <w:t>郴州</w:t>
            </w:r>
            <w:r>
              <w:rPr>
                <w:rFonts w:hint="eastAsia" w:ascii="仿宋_GB2312" w:hAnsi="仿宋" w:eastAsia="仿宋_GB2312" w:cs="仿宋"/>
                <w:spacing w:val="-2"/>
                <w:sz w:val="28"/>
                <w:szCs w:val="28"/>
              </w:rPr>
              <w:t>市科协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81" w:type="dxa"/>
            <w:vAlign w:val="center"/>
          </w:tcPr>
          <w:p>
            <w:pPr>
              <w:spacing w:before="240" w:line="188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4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"/>
                <w:spacing w:val="-13"/>
                <w:sz w:val="28"/>
                <w:szCs w:val="28"/>
              </w:rPr>
              <w:t>1</w:t>
            </w:r>
          </w:p>
        </w:tc>
        <w:tc>
          <w:tcPr>
            <w:tcW w:w="2248" w:type="dxa"/>
            <w:vAlign w:val="center"/>
          </w:tcPr>
          <w:p>
            <w:pPr>
              <w:spacing w:before="204" w:line="218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9"/>
                <w:sz w:val="28"/>
                <w:szCs w:val="28"/>
              </w:rPr>
              <w:t>永</w:t>
            </w:r>
            <w:r>
              <w:rPr>
                <w:rFonts w:hint="eastAsia" w:ascii="仿宋_GB2312" w:hAnsi="仿宋" w:eastAsia="仿宋_GB2312" w:cs="仿宋"/>
                <w:spacing w:val="-8"/>
                <w:sz w:val="28"/>
                <w:szCs w:val="28"/>
              </w:rPr>
              <w:t>州</w:t>
            </w:r>
          </w:p>
        </w:tc>
        <w:tc>
          <w:tcPr>
            <w:tcW w:w="2144" w:type="dxa"/>
            <w:vAlign w:val="center"/>
          </w:tcPr>
          <w:p>
            <w:pPr>
              <w:spacing w:before="240" w:line="187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4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"/>
                <w:spacing w:val="-13"/>
                <w:sz w:val="28"/>
                <w:szCs w:val="28"/>
              </w:rPr>
              <w:t>0</w:t>
            </w:r>
          </w:p>
        </w:tc>
        <w:tc>
          <w:tcPr>
            <w:tcW w:w="3073" w:type="dxa"/>
            <w:vAlign w:val="center"/>
          </w:tcPr>
          <w:p>
            <w:pPr>
              <w:spacing w:before="204" w:line="218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5"/>
                <w:sz w:val="28"/>
                <w:szCs w:val="28"/>
              </w:rPr>
              <w:t>永</w:t>
            </w:r>
            <w:r>
              <w:rPr>
                <w:rFonts w:hint="eastAsia" w:ascii="仿宋_GB2312" w:hAnsi="仿宋" w:eastAsia="仿宋_GB2312" w:cs="仿宋"/>
                <w:spacing w:val="-3"/>
                <w:sz w:val="28"/>
                <w:szCs w:val="28"/>
              </w:rPr>
              <w:t>州市科协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81" w:type="dxa"/>
            <w:vAlign w:val="center"/>
          </w:tcPr>
          <w:p>
            <w:pPr>
              <w:spacing w:before="242" w:line="188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4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"/>
                <w:spacing w:val="-13"/>
                <w:sz w:val="28"/>
                <w:szCs w:val="28"/>
              </w:rPr>
              <w:t>2</w:t>
            </w:r>
          </w:p>
        </w:tc>
        <w:tc>
          <w:tcPr>
            <w:tcW w:w="2248" w:type="dxa"/>
            <w:vAlign w:val="center"/>
          </w:tcPr>
          <w:p>
            <w:pPr>
              <w:spacing w:before="205" w:line="216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0"/>
                <w:sz w:val="28"/>
                <w:szCs w:val="28"/>
              </w:rPr>
              <w:t>怀</w:t>
            </w:r>
            <w:r>
              <w:rPr>
                <w:rFonts w:hint="eastAsia" w:ascii="仿宋_GB2312" w:hAnsi="仿宋" w:eastAsia="仿宋_GB2312" w:cs="仿宋"/>
                <w:spacing w:val="-9"/>
                <w:sz w:val="28"/>
                <w:szCs w:val="28"/>
              </w:rPr>
              <w:t>化</w:t>
            </w:r>
          </w:p>
        </w:tc>
        <w:tc>
          <w:tcPr>
            <w:tcW w:w="2144" w:type="dxa"/>
            <w:vAlign w:val="center"/>
          </w:tcPr>
          <w:p>
            <w:pPr>
              <w:spacing w:before="241" w:line="187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4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"/>
                <w:spacing w:val="-13"/>
                <w:sz w:val="28"/>
                <w:szCs w:val="28"/>
              </w:rPr>
              <w:t>0</w:t>
            </w:r>
          </w:p>
        </w:tc>
        <w:tc>
          <w:tcPr>
            <w:tcW w:w="3073" w:type="dxa"/>
            <w:vAlign w:val="center"/>
          </w:tcPr>
          <w:p>
            <w:pPr>
              <w:spacing w:before="205" w:line="216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4"/>
                <w:sz w:val="28"/>
                <w:szCs w:val="28"/>
              </w:rPr>
              <w:t>怀化市科协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81" w:type="dxa"/>
            <w:vAlign w:val="center"/>
          </w:tcPr>
          <w:p>
            <w:pPr>
              <w:spacing w:before="240" w:line="187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4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"/>
                <w:spacing w:val="-13"/>
                <w:sz w:val="28"/>
                <w:szCs w:val="28"/>
              </w:rPr>
              <w:t>3</w:t>
            </w:r>
          </w:p>
        </w:tc>
        <w:tc>
          <w:tcPr>
            <w:tcW w:w="2248" w:type="dxa"/>
            <w:vAlign w:val="center"/>
          </w:tcPr>
          <w:p>
            <w:pPr>
              <w:spacing w:before="204" w:line="219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9"/>
                <w:sz w:val="28"/>
                <w:szCs w:val="28"/>
              </w:rPr>
              <w:t>娄</w:t>
            </w:r>
            <w:r>
              <w:rPr>
                <w:rFonts w:hint="eastAsia" w:ascii="仿宋_GB2312" w:hAnsi="仿宋" w:eastAsia="仿宋_GB2312" w:cs="仿宋"/>
                <w:spacing w:val="-8"/>
                <w:sz w:val="28"/>
                <w:szCs w:val="28"/>
              </w:rPr>
              <w:t>底</w:t>
            </w:r>
          </w:p>
        </w:tc>
        <w:tc>
          <w:tcPr>
            <w:tcW w:w="2144" w:type="dxa"/>
            <w:vAlign w:val="center"/>
          </w:tcPr>
          <w:p>
            <w:pPr>
              <w:spacing w:before="240" w:line="187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4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"/>
                <w:spacing w:val="-13"/>
                <w:sz w:val="28"/>
                <w:szCs w:val="28"/>
              </w:rPr>
              <w:t>0</w:t>
            </w:r>
          </w:p>
        </w:tc>
        <w:tc>
          <w:tcPr>
            <w:tcW w:w="3073" w:type="dxa"/>
            <w:vAlign w:val="center"/>
          </w:tcPr>
          <w:p>
            <w:pPr>
              <w:spacing w:before="204" w:line="218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5"/>
                <w:sz w:val="28"/>
                <w:szCs w:val="28"/>
              </w:rPr>
              <w:t>娄</w:t>
            </w:r>
            <w:r>
              <w:rPr>
                <w:rFonts w:hint="eastAsia" w:ascii="仿宋_GB2312" w:hAnsi="仿宋" w:eastAsia="仿宋_GB2312" w:cs="仿宋"/>
                <w:spacing w:val="-3"/>
                <w:sz w:val="28"/>
                <w:szCs w:val="28"/>
              </w:rPr>
              <w:t>底市科协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81" w:type="dxa"/>
            <w:vAlign w:val="center"/>
          </w:tcPr>
          <w:p>
            <w:pPr>
              <w:spacing w:before="240" w:line="188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4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"/>
                <w:spacing w:val="-13"/>
                <w:sz w:val="28"/>
                <w:szCs w:val="28"/>
              </w:rPr>
              <w:t>4</w:t>
            </w:r>
          </w:p>
        </w:tc>
        <w:tc>
          <w:tcPr>
            <w:tcW w:w="2248" w:type="dxa"/>
            <w:vAlign w:val="center"/>
          </w:tcPr>
          <w:p>
            <w:pPr>
              <w:spacing w:before="203" w:line="218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5"/>
                <w:sz w:val="28"/>
                <w:szCs w:val="28"/>
              </w:rPr>
              <w:t>湘西自治州</w:t>
            </w:r>
          </w:p>
        </w:tc>
        <w:tc>
          <w:tcPr>
            <w:tcW w:w="2144" w:type="dxa"/>
            <w:vAlign w:val="center"/>
          </w:tcPr>
          <w:p>
            <w:pPr>
              <w:spacing w:before="239" w:line="187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4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"/>
                <w:spacing w:val="-13"/>
                <w:sz w:val="28"/>
                <w:szCs w:val="28"/>
              </w:rPr>
              <w:t>0</w:t>
            </w:r>
          </w:p>
        </w:tc>
        <w:tc>
          <w:tcPr>
            <w:tcW w:w="3073" w:type="dxa"/>
            <w:vAlign w:val="center"/>
          </w:tcPr>
          <w:p>
            <w:pPr>
              <w:spacing w:before="203" w:line="218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6"/>
                <w:sz w:val="28"/>
                <w:szCs w:val="28"/>
              </w:rPr>
              <w:t>湘</w:t>
            </w:r>
            <w:r>
              <w:rPr>
                <w:rFonts w:hint="eastAsia" w:ascii="仿宋_GB2312" w:hAnsi="仿宋" w:eastAsia="仿宋_GB2312" w:cs="仿宋"/>
                <w:spacing w:val="-5"/>
                <w:sz w:val="28"/>
                <w:szCs w:val="28"/>
              </w:rPr>
              <w:t>西</w:t>
            </w:r>
            <w:r>
              <w:rPr>
                <w:rFonts w:hint="eastAsia" w:ascii="仿宋_GB2312" w:hAnsi="仿宋" w:eastAsia="仿宋_GB2312" w:cs="仿宋"/>
                <w:spacing w:val="-3"/>
                <w:sz w:val="28"/>
                <w:szCs w:val="28"/>
              </w:rPr>
              <w:t>自治州科协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81" w:type="dxa"/>
            <w:vAlign w:val="center"/>
          </w:tcPr>
          <w:p>
            <w:pPr>
              <w:spacing w:before="239" w:line="187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4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"/>
                <w:spacing w:val="-13"/>
                <w:sz w:val="28"/>
                <w:szCs w:val="28"/>
              </w:rPr>
              <w:t>5</w:t>
            </w:r>
          </w:p>
        </w:tc>
        <w:tc>
          <w:tcPr>
            <w:tcW w:w="2248" w:type="dxa"/>
            <w:vAlign w:val="center"/>
          </w:tcPr>
          <w:p>
            <w:pPr>
              <w:spacing w:before="203" w:line="219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7"/>
                <w:sz w:val="28"/>
                <w:szCs w:val="28"/>
              </w:rPr>
              <w:t>省</w:t>
            </w:r>
            <w:r>
              <w:rPr>
                <w:rFonts w:hint="eastAsia" w:ascii="仿宋_GB2312" w:hAnsi="仿宋" w:eastAsia="仿宋_GB2312" w:cs="仿宋"/>
                <w:spacing w:val="-4"/>
                <w:sz w:val="28"/>
                <w:szCs w:val="28"/>
              </w:rPr>
              <w:t>属学会</w:t>
            </w:r>
          </w:p>
        </w:tc>
        <w:tc>
          <w:tcPr>
            <w:tcW w:w="2144" w:type="dxa"/>
            <w:vAlign w:val="center"/>
          </w:tcPr>
          <w:p>
            <w:pPr>
              <w:spacing w:before="239" w:line="187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0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"/>
                <w:spacing w:val="-9"/>
                <w:sz w:val="28"/>
                <w:szCs w:val="28"/>
              </w:rPr>
              <w:t>00</w:t>
            </w:r>
          </w:p>
        </w:tc>
        <w:tc>
          <w:tcPr>
            <w:tcW w:w="3073" w:type="dxa"/>
            <w:vAlign w:val="center"/>
          </w:tcPr>
          <w:p>
            <w:pPr>
              <w:spacing w:before="203" w:line="219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7"/>
                <w:sz w:val="28"/>
                <w:szCs w:val="28"/>
              </w:rPr>
              <w:t>省</w:t>
            </w:r>
            <w:r>
              <w:rPr>
                <w:rFonts w:hint="eastAsia" w:ascii="仿宋_GB2312" w:hAnsi="仿宋" w:eastAsia="仿宋_GB2312" w:cs="仿宋"/>
                <w:spacing w:val="-4"/>
                <w:sz w:val="28"/>
                <w:szCs w:val="28"/>
              </w:rPr>
              <w:t>属学会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429" w:type="dxa"/>
            <w:gridSpan w:val="2"/>
            <w:vAlign w:val="center"/>
          </w:tcPr>
          <w:p>
            <w:pPr>
              <w:spacing w:before="204" w:line="218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3"/>
                <w:sz w:val="28"/>
                <w:szCs w:val="28"/>
              </w:rPr>
              <w:t>合</w:t>
            </w:r>
            <w:r>
              <w:rPr>
                <w:rFonts w:hint="eastAsia" w:ascii="仿宋_GB2312" w:hAnsi="仿宋" w:eastAsia="仿宋_GB2312" w:cs="仿宋"/>
                <w:spacing w:val="-2"/>
                <w:sz w:val="28"/>
                <w:szCs w:val="28"/>
              </w:rPr>
              <w:t>计推荐名额</w:t>
            </w:r>
          </w:p>
        </w:tc>
        <w:tc>
          <w:tcPr>
            <w:tcW w:w="5217" w:type="dxa"/>
            <w:gridSpan w:val="2"/>
            <w:vAlign w:val="center"/>
          </w:tcPr>
          <w:p>
            <w:pPr>
              <w:spacing w:before="205" w:line="22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8"/>
                <w:sz w:val="28"/>
                <w:szCs w:val="28"/>
              </w:rPr>
              <w:t>300名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NjRkZDZmOWI0OTI0NWUyZDdhYzQxZWU0NTk2ODgifQ=="/>
  </w:docVars>
  <w:rsids>
    <w:rsidRoot w:val="3554615F"/>
    <w:rsid w:val="3554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800" w:leftChars="800"/>
    </w:pPr>
    <w:rPr>
      <w:rFonts w:ascii="Calibri" w:hAnsi="Calibri"/>
      <w:szCs w:val="24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2024-01-09T08:00:00Z</dcterms:created>
  <dc:creator>彭艳丽</dc:creator>
  <cp:lastModifiedBy>彭艳丽</cp:lastModifiedBy>
  <dcterms:modified xsi:type="dcterms:W3CDTF">2024-01-09T08:01:11Z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0EBC632D78F343658F7DE566CBE47BA0_11</vt:lpwstr>
  </property>
</Properties>
</file>